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86434F">
        <w:rPr>
          <w:color w:val="auto"/>
          <w:sz w:val="28"/>
        </w:rPr>
        <w:t>1408-2201</w:t>
      </w:r>
      <w:r w:rsidRPr="009E34E1">
        <w:rPr>
          <w:color w:val="auto"/>
          <w:sz w:val="28"/>
        </w:rPr>
        <w:t>/2024</w:t>
      </w:r>
    </w:p>
    <w:p w:rsidR="00642439" w:rsidP="0086434F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86434F" w:rsidR="0086434F">
        <w:rPr>
          <w:color w:val="auto"/>
          <w:sz w:val="28"/>
        </w:rPr>
        <w:t>86MS0022-01-2024-007448-55</w:t>
      </w:r>
    </w:p>
    <w:p w:rsidR="0086434F" w:rsidRPr="009E34E1" w:rsidP="0086434F">
      <w:pPr>
        <w:ind w:firstLine="709"/>
        <w:jc w:val="right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73019F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</w:t>
      </w:r>
      <w:r w:rsidR="00030BB4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2024</w:t>
      </w:r>
      <w:r w:rsidRPr="00553C62">
        <w:rPr>
          <w:sz w:val="28"/>
          <w:szCs w:val="28"/>
        </w:rPr>
        <w:t xml:space="preserve"> года</w:t>
      </w:r>
      <w:r w:rsidRPr="00553C62">
        <w:rPr>
          <w:sz w:val="28"/>
          <w:szCs w:val="28"/>
        </w:rPr>
        <w:tab/>
        <w:t xml:space="preserve">         </w:t>
      </w:r>
      <w:r w:rsidRPr="00553C6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Pr="00553C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553C62">
        <w:rPr>
          <w:sz w:val="28"/>
          <w:szCs w:val="28"/>
        </w:rPr>
        <w:t>г. Нягань</w:t>
      </w:r>
      <w:r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030BB4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73019F">
        <w:rPr>
          <w:color w:val="auto"/>
          <w:sz w:val="28"/>
        </w:rPr>
        <w:t xml:space="preserve">Мировой судья судебного участка №2 </w:t>
      </w:r>
      <w:r w:rsidRPr="0073019F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  <w:r w:rsidRPr="0086434F" w:rsidR="0086434F">
        <w:rPr>
          <w:color w:val="auto"/>
          <w:sz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рассмотрев дело об административном пра</w:t>
      </w:r>
      <w:r w:rsidRPr="009E34E1">
        <w:rPr>
          <w:color w:val="auto"/>
          <w:sz w:val="28"/>
        </w:rPr>
        <w:t xml:space="preserve">вонарушении в отношении </w:t>
      </w:r>
      <w:r w:rsidR="0086434F">
        <w:rPr>
          <w:sz w:val="28"/>
          <w:szCs w:val="28"/>
        </w:rPr>
        <w:t xml:space="preserve">Гришняковой Татьяны Петровны, </w:t>
      </w:r>
      <w:r w:rsidR="00742DF5">
        <w:rPr>
          <w:sz w:val="28"/>
          <w:szCs w:val="28"/>
        </w:rPr>
        <w:t>*</w:t>
      </w:r>
      <w:r w:rsidR="0086434F">
        <w:rPr>
          <w:sz w:val="28"/>
          <w:szCs w:val="28"/>
        </w:rPr>
        <w:t xml:space="preserve"> года рождения, уроженки</w:t>
      </w:r>
      <w:r w:rsidRPr="006F1DFA" w:rsidR="006F1DFA">
        <w:rPr>
          <w:sz w:val="28"/>
          <w:szCs w:val="28"/>
        </w:rPr>
        <w:t xml:space="preserve"> </w:t>
      </w:r>
      <w:r w:rsidR="00742DF5">
        <w:rPr>
          <w:sz w:val="28"/>
          <w:szCs w:val="28"/>
        </w:rPr>
        <w:t>*</w:t>
      </w:r>
      <w:r w:rsidR="0086434F">
        <w:rPr>
          <w:sz w:val="28"/>
          <w:szCs w:val="28"/>
        </w:rPr>
        <w:t>, гражданки</w:t>
      </w:r>
      <w:r w:rsidRPr="006F1DFA" w:rsidR="006F1DFA">
        <w:rPr>
          <w:sz w:val="28"/>
          <w:szCs w:val="28"/>
        </w:rPr>
        <w:t xml:space="preserve">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742DF5">
        <w:rPr>
          <w:sz w:val="28"/>
          <w:szCs w:val="28"/>
        </w:rPr>
        <w:t>*</w:t>
      </w:r>
      <w:r w:rsidR="0086434F">
        <w:rPr>
          <w:sz w:val="28"/>
          <w:szCs w:val="28"/>
        </w:rPr>
        <w:t>, работающей</w:t>
      </w:r>
      <w:r w:rsidRPr="006F1DFA" w:rsidR="006F1DFA">
        <w:rPr>
          <w:sz w:val="28"/>
          <w:szCs w:val="28"/>
        </w:rPr>
        <w:t xml:space="preserve"> </w:t>
      </w:r>
      <w:r w:rsidR="0086434F">
        <w:rPr>
          <w:sz w:val="28"/>
          <w:szCs w:val="28"/>
        </w:rPr>
        <w:t xml:space="preserve">генеральным </w:t>
      </w:r>
      <w:r w:rsidRPr="006F1DFA" w:rsidR="006F1DFA">
        <w:rPr>
          <w:sz w:val="28"/>
          <w:szCs w:val="28"/>
        </w:rPr>
        <w:t xml:space="preserve">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86434F">
        <w:rPr>
          <w:sz w:val="28"/>
          <w:szCs w:val="28"/>
        </w:rPr>
        <w:t>«АЛЛЕГРО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 xml:space="preserve">находящегося по адресу: ХМАО-Югра </w:t>
      </w:r>
      <w:r w:rsidR="00742DF5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</w:t>
      </w:r>
      <w:r w:rsidRPr="009E34E1">
        <w:rPr>
          <w:color w:val="auto"/>
          <w:sz w:val="28"/>
        </w:rPr>
        <w:t>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86434F">
        <w:rPr>
          <w:sz w:val="28"/>
          <w:szCs w:val="28"/>
        </w:rPr>
        <w:t>Гришнякова Т.П</w:t>
      </w:r>
      <w:r w:rsidRPr="000654FC" w:rsidR="006F1DFA">
        <w:rPr>
          <w:sz w:val="28"/>
          <w:szCs w:val="28"/>
        </w:rPr>
        <w:t>., являясь должностным лицом –</w:t>
      </w:r>
      <w:r w:rsidR="001F00BF">
        <w:rPr>
          <w:sz w:val="28"/>
          <w:szCs w:val="28"/>
        </w:rPr>
        <w:t xml:space="preserve"> </w:t>
      </w:r>
      <w:r w:rsidR="0086434F">
        <w:rPr>
          <w:sz w:val="28"/>
          <w:szCs w:val="28"/>
        </w:rPr>
        <w:t xml:space="preserve">генеральным </w:t>
      </w:r>
      <w:r w:rsidRPr="006F1DFA" w:rsidR="0086434F">
        <w:rPr>
          <w:sz w:val="28"/>
          <w:szCs w:val="28"/>
        </w:rPr>
        <w:t xml:space="preserve">директором </w:t>
      </w:r>
      <w:r w:rsidR="0086434F">
        <w:rPr>
          <w:sz w:val="28"/>
          <w:szCs w:val="28"/>
        </w:rPr>
        <w:t>ООО</w:t>
      </w:r>
      <w:r w:rsidRPr="006F1DFA" w:rsidR="0086434F">
        <w:rPr>
          <w:sz w:val="28"/>
          <w:szCs w:val="28"/>
        </w:rPr>
        <w:t xml:space="preserve"> </w:t>
      </w:r>
      <w:r w:rsidR="0086434F">
        <w:rPr>
          <w:sz w:val="28"/>
          <w:szCs w:val="28"/>
        </w:rPr>
        <w:t>«АЛЛЕГРО</w:t>
      </w:r>
      <w:r w:rsidRPr="006F1DFA" w:rsidR="0086434F">
        <w:rPr>
          <w:sz w:val="28"/>
          <w:szCs w:val="28"/>
        </w:rPr>
        <w:t xml:space="preserve">», </w:t>
      </w:r>
      <w:r w:rsidRPr="00427906" w:rsidR="0086434F">
        <w:rPr>
          <w:sz w:val="28"/>
          <w:szCs w:val="28"/>
        </w:rPr>
        <w:t xml:space="preserve">находящегося по адресу: ХМАО-Югра г.Нягань, </w:t>
      </w:r>
      <w:r w:rsidR="0086434F">
        <w:rPr>
          <w:sz w:val="28"/>
          <w:szCs w:val="28"/>
        </w:rPr>
        <w:t>ул.Речная</w:t>
      </w:r>
      <w:r w:rsidRPr="00427906" w:rsidR="0086434F">
        <w:rPr>
          <w:sz w:val="28"/>
          <w:szCs w:val="28"/>
        </w:rPr>
        <w:t xml:space="preserve">, дом </w:t>
      </w:r>
      <w:r w:rsidR="0086434F">
        <w:rPr>
          <w:sz w:val="28"/>
          <w:szCs w:val="28"/>
        </w:rPr>
        <w:t>161, кв. 21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="0086434F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сведения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</w:t>
      </w:r>
      <w:r w:rsidRPr="009E34E1">
        <w:rPr>
          <w:color w:val="auto"/>
          <w:sz w:val="28"/>
        </w:rPr>
        <w:t>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86434F" w:rsidR="0086434F">
        <w:rPr>
          <w:rFonts w:ascii="Times New Roman" w:hAnsi="Times New Roman"/>
          <w:color w:val="auto"/>
          <w:sz w:val="28"/>
        </w:rPr>
        <w:t>Гришнякова Т.П</w:t>
      </w:r>
      <w:r w:rsidRPr="009E34E1">
        <w:rPr>
          <w:rFonts w:ascii="Times New Roman" w:hAnsi="Times New Roman"/>
          <w:color w:val="auto"/>
          <w:sz w:val="28"/>
        </w:rPr>
        <w:t xml:space="preserve">., </w:t>
      </w:r>
      <w:r w:rsidR="0086434F">
        <w:rPr>
          <w:rFonts w:ascii="Times New Roman" w:hAnsi="Times New Roman"/>
          <w:color w:val="auto"/>
          <w:sz w:val="28"/>
        </w:rPr>
        <w:t>на рассмотрение дела не явилась</w:t>
      </w:r>
      <w:r w:rsidRPr="00030BB4" w:rsidR="00030BB4">
        <w:rPr>
          <w:rFonts w:ascii="Times New Roman" w:hAnsi="Times New Roman"/>
          <w:color w:val="auto"/>
          <w:sz w:val="28"/>
        </w:rPr>
        <w:t>, о времени и месте рассмотрения дела извещен</w:t>
      </w:r>
      <w:r w:rsidR="0086434F">
        <w:rPr>
          <w:rFonts w:ascii="Times New Roman" w:hAnsi="Times New Roman"/>
          <w:color w:val="auto"/>
          <w:sz w:val="28"/>
        </w:rPr>
        <w:t>а</w:t>
      </w:r>
      <w:r w:rsidRPr="00030BB4" w:rsidR="00030BB4">
        <w:rPr>
          <w:rFonts w:ascii="Times New Roman" w:hAnsi="Times New Roman"/>
          <w:color w:val="auto"/>
          <w:sz w:val="28"/>
        </w:rPr>
        <w:t xml:space="preserve"> надлежащим образом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="0086434F">
        <w:rPr>
          <w:rFonts w:ascii="Times New Roman" w:hAnsi="Times New Roman"/>
          <w:color w:val="auto"/>
          <w:sz w:val="28"/>
        </w:rPr>
        <w:t>Гришняковой</w:t>
      </w:r>
      <w:r w:rsidRPr="0086434F" w:rsidR="0086434F">
        <w:rPr>
          <w:rFonts w:ascii="Times New Roman" w:hAnsi="Times New Roman"/>
          <w:color w:val="auto"/>
          <w:sz w:val="28"/>
        </w:rPr>
        <w:t xml:space="preserve"> Т.П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86434F">
        <w:rPr>
          <w:rFonts w:ascii="Times New Roman" w:hAnsi="Times New Roman"/>
          <w:color w:val="auto"/>
          <w:sz w:val="28"/>
        </w:rPr>
        <w:t>Гришняковой</w:t>
      </w:r>
      <w:r w:rsidRPr="0086434F" w:rsidR="0086434F">
        <w:rPr>
          <w:rFonts w:ascii="Times New Roman" w:hAnsi="Times New Roman"/>
          <w:color w:val="auto"/>
          <w:sz w:val="28"/>
        </w:rPr>
        <w:t xml:space="preserve"> Т.П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67579E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</w:t>
      </w:r>
      <w:r w:rsidRPr="009E34E1">
        <w:rPr>
          <w:color w:val="auto"/>
          <w:sz w:val="28"/>
        </w:rPr>
        <w:t xml:space="preserve">» за 2023 год, предоставляется </w:t>
      </w:r>
      <w:r w:rsidRPr="009E34E1">
        <w:rPr>
          <w:color w:val="auto"/>
          <w:sz w:val="28"/>
        </w:rPr>
        <w:t>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</w:t>
      </w:r>
      <w:r w:rsidRPr="009E34E1">
        <w:rPr>
          <w:color w:val="auto"/>
          <w:sz w:val="28"/>
        </w:rPr>
        <w:t xml:space="preserve">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030BB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>
        <w:rPr>
          <w:sz w:val="28"/>
          <w:szCs w:val="28"/>
        </w:rPr>
        <w:t>ООО</w:t>
      </w:r>
      <w:r w:rsidRPr="006F1DFA">
        <w:rPr>
          <w:sz w:val="28"/>
          <w:szCs w:val="28"/>
        </w:rPr>
        <w:t xml:space="preserve"> </w:t>
      </w:r>
      <w:r w:rsidR="0086434F">
        <w:rPr>
          <w:sz w:val="28"/>
          <w:szCs w:val="28"/>
        </w:rPr>
        <w:t>«АЛЛЕГРО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427906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="00427906">
        <w:rPr>
          <w:color w:val="auto"/>
          <w:sz w:val="28"/>
        </w:rPr>
        <w:t>а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86434F" w:rsidR="0086434F">
        <w:rPr>
          <w:color w:val="auto"/>
          <w:sz w:val="28"/>
        </w:rPr>
        <w:t>Гришнякова Т.П</w:t>
      </w:r>
      <w:r w:rsidRPr="009E34E1">
        <w:rPr>
          <w:color w:val="auto"/>
          <w:sz w:val="28"/>
        </w:rPr>
        <w:t>., являясь должностным лицом –</w:t>
      </w:r>
      <w:r w:rsidR="0086434F">
        <w:rPr>
          <w:color w:val="auto"/>
          <w:sz w:val="28"/>
        </w:rPr>
        <w:t xml:space="preserve">генеральным </w:t>
      </w:r>
      <w:r w:rsidRPr="009E34E1" w:rsidR="00047A2E">
        <w:rPr>
          <w:color w:val="auto"/>
          <w:sz w:val="28"/>
        </w:rPr>
        <w:t xml:space="preserve">директором </w:t>
      </w:r>
      <w:r w:rsidR="00030BB4">
        <w:rPr>
          <w:sz w:val="28"/>
          <w:szCs w:val="28"/>
        </w:rPr>
        <w:t>ООО</w:t>
      </w:r>
      <w:r w:rsidRPr="006F1DFA" w:rsidR="00030BB4">
        <w:rPr>
          <w:sz w:val="28"/>
          <w:szCs w:val="28"/>
        </w:rPr>
        <w:t xml:space="preserve"> </w:t>
      </w:r>
      <w:r w:rsidR="0086434F">
        <w:rPr>
          <w:sz w:val="28"/>
          <w:szCs w:val="28"/>
        </w:rPr>
        <w:t>«АЛЛЕГРО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>представил</w:t>
      </w:r>
      <w:r w:rsidR="0086434F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427906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86434F">
        <w:rPr>
          <w:color w:val="auto"/>
          <w:sz w:val="28"/>
        </w:rPr>
        <w:t>Гришняковой</w:t>
      </w:r>
      <w:r w:rsidRPr="0086434F" w:rsidR="0086434F">
        <w:rPr>
          <w:color w:val="auto"/>
          <w:sz w:val="28"/>
        </w:rPr>
        <w:t xml:space="preserve"> Т.П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</w:t>
      </w:r>
      <w:r w:rsidRPr="009E34E1">
        <w:rPr>
          <w:color w:val="auto"/>
          <w:sz w:val="28"/>
        </w:rPr>
        <w:t xml:space="preserve">вном правонарушении № </w:t>
      </w:r>
      <w:r w:rsidR="0086434F">
        <w:rPr>
          <w:color w:val="auto"/>
          <w:sz w:val="28"/>
        </w:rPr>
        <w:t>338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86434F">
        <w:rPr>
          <w:color w:val="auto"/>
          <w:sz w:val="28"/>
        </w:rPr>
        <w:t>08</w:t>
      </w:r>
      <w:r w:rsidR="00030BB4">
        <w:rPr>
          <w:color w:val="auto"/>
          <w:sz w:val="28"/>
        </w:rPr>
        <w:t>.10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86434F" w:rsidR="0086434F">
        <w:rPr>
          <w:color w:val="auto"/>
          <w:sz w:val="28"/>
        </w:rPr>
        <w:t>Гришнякова Т.П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</w:t>
      </w:r>
      <w:r w:rsidRPr="009E34E1">
        <w:rPr>
          <w:color w:val="auto"/>
          <w:sz w:val="28"/>
        </w:rPr>
        <w:t>(персонифицированном) учете в системе обязательного пенсионного страхования № 027S182400</w:t>
      </w:r>
      <w:r w:rsidR="0073019F">
        <w:rPr>
          <w:color w:val="auto"/>
          <w:sz w:val="28"/>
        </w:rPr>
        <w:t>1</w:t>
      </w:r>
      <w:r w:rsidR="00030BB4">
        <w:rPr>
          <w:color w:val="auto"/>
          <w:sz w:val="28"/>
        </w:rPr>
        <w:t>33</w:t>
      </w:r>
      <w:r w:rsidR="0086434F">
        <w:rPr>
          <w:color w:val="auto"/>
          <w:sz w:val="28"/>
        </w:rPr>
        <w:t>34</w:t>
      </w:r>
      <w:r w:rsidRPr="009E34E1">
        <w:rPr>
          <w:color w:val="auto"/>
          <w:sz w:val="28"/>
        </w:rPr>
        <w:t xml:space="preserve"> от                     </w:t>
      </w:r>
      <w:r w:rsidR="0086434F">
        <w:rPr>
          <w:color w:val="auto"/>
          <w:sz w:val="28"/>
        </w:rPr>
        <w:t>25</w:t>
      </w:r>
      <w:r w:rsidR="00030BB4">
        <w:rPr>
          <w:color w:val="auto"/>
          <w:sz w:val="28"/>
        </w:rPr>
        <w:t>.09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="00030BB4">
        <w:rPr>
          <w:sz w:val="28"/>
          <w:szCs w:val="28"/>
        </w:rPr>
        <w:t>ООО</w:t>
      </w:r>
      <w:r w:rsidRPr="006F1DFA" w:rsidR="00030BB4">
        <w:rPr>
          <w:sz w:val="28"/>
          <w:szCs w:val="28"/>
        </w:rPr>
        <w:t xml:space="preserve"> </w:t>
      </w:r>
      <w:r w:rsidR="0086434F">
        <w:rPr>
          <w:sz w:val="28"/>
          <w:szCs w:val="28"/>
        </w:rPr>
        <w:t>«АЛЛЕГРО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</w:t>
      </w:r>
      <w:r w:rsidRPr="009E34E1">
        <w:rPr>
          <w:color w:val="auto"/>
          <w:sz w:val="28"/>
        </w:rPr>
        <w:t>трахо</w:t>
      </w:r>
      <w:r w:rsidR="00047B6F">
        <w:rPr>
          <w:color w:val="auto"/>
          <w:sz w:val="28"/>
        </w:rPr>
        <w:t>во</w:t>
      </w:r>
      <w:r w:rsidR="0073019F">
        <w:rPr>
          <w:color w:val="auto"/>
          <w:sz w:val="28"/>
        </w:rPr>
        <w:t>м стаже» за 2023 год;</w:t>
      </w:r>
    </w:p>
    <w:p w:rsidR="0073019F" w:rsidRPr="009E34E1" w:rsidP="00437354">
      <w:pPr>
        <w:ind w:firstLine="708"/>
        <w:jc w:val="both"/>
        <w:rPr>
          <w:color w:val="auto"/>
          <w:sz w:val="28"/>
        </w:rPr>
      </w:pPr>
      <w:r w:rsidRPr="0073019F">
        <w:rPr>
          <w:color w:val="auto"/>
          <w:sz w:val="28"/>
        </w:rPr>
        <w:t>- выпиской из единого государственного реес</w:t>
      </w:r>
      <w:r w:rsidR="0086434F">
        <w:rPr>
          <w:color w:val="auto"/>
          <w:sz w:val="28"/>
        </w:rPr>
        <w:t>тра юридических лиц от 02.10</w:t>
      </w:r>
      <w:r w:rsidRPr="0073019F">
        <w:rPr>
          <w:color w:val="auto"/>
          <w:sz w:val="28"/>
        </w:rPr>
        <w:t xml:space="preserve">.2024 свидетельствующей о постановке </w:t>
      </w:r>
      <w:r w:rsidR="00030BB4">
        <w:rPr>
          <w:sz w:val="28"/>
          <w:szCs w:val="28"/>
        </w:rPr>
        <w:t>ООО</w:t>
      </w:r>
      <w:r w:rsidRPr="006F1DFA" w:rsidR="00030BB4">
        <w:rPr>
          <w:sz w:val="28"/>
          <w:szCs w:val="28"/>
        </w:rPr>
        <w:t xml:space="preserve"> </w:t>
      </w:r>
      <w:r w:rsidR="0086434F">
        <w:rPr>
          <w:sz w:val="28"/>
          <w:szCs w:val="28"/>
        </w:rPr>
        <w:t>«АЛЛЕГРО</w:t>
      </w:r>
      <w:r w:rsidRPr="0073019F">
        <w:rPr>
          <w:color w:val="auto"/>
          <w:sz w:val="28"/>
        </w:rPr>
        <w:t>» на учете в налоговом органе, а также о месте регистрации общества</w:t>
      </w:r>
      <w:r w:rsidR="00785751"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</w:t>
      </w:r>
      <w:r w:rsidRPr="009E34E1">
        <w:rPr>
          <w:color w:val="auto"/>
          <w:sz w:val="28"/>
        </w:rPr>
        <w:t xml:space="preserve">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86434F" w:rsidR="0086434F">
        <w:rPr>
          <w:color w:val="auto"/>
          <w:sz w:val="28"/>
        </w:rPr>
        <w:t>Гришняковой Т.П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67579E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86434F">
        <w:rPr>
          <w:sz w:val="28"/>
          <w:szCs w:val="28"/>
        </w:rPr>
        <w:t>Гришнякову Татьяну Петровну</w:t>
      </w:r>
      <w:r w:rsidRPr="0086434F" w:rsidR="0086434F">
        <w:rPr>
          <w:sz w:val="28"/>
          <w:szCs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86434F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86434F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</w:t>
      </w:r>
      <w:r w:rsidR="0086434F">
        <w:rPr>
          <w:color w:val="auto"/>
          <w:sz w:val="28"/>
        </w:rPr>
        <w:t>02700000000221200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73019F">
        <w:rPr>
          <w:color w:val="auto"/>
          <w:sz w:val="28"/>
        </w:rPr>
        <w:t>шение по про</w:t>
      </w:r>
      <w:r w:rsidR="0086434F">
        <w:rPr>
          <w:color w:val="auto"/>
          <w:sz w:val="28"/>
        </w:rPr>
        <w:t>токолу №338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86434F">
        <w:rPr>
          <w:color w:val="auto"/>
          <w:sz w:val="28"/>
        </w:rPr>
        <w:t>1</w:t>
      </w:r>
      <w:r w:rsidR="00030BB4">
        <w:rPr>
          <w:color w:val="auto"/>
          <w:sz w:val="28"/>
        </w:rPr>
        <w:t>3</w:t>
      </w:r>
      <w:r w:rsidR="0086434F">
        <w:rPr>
          <w:color w:val="auto"/>
          <w:sz w:val="28"/>
        </w:rPr>
        <w:t>517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</w:t>
      </w:r>
      <w:r w:rsidRPr="009E34E1">
        <w:rPr>
          <w:color w:val="auto"/>
          <w:sz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</w:t>
      </w:r>
      <w:r w:rsidRPr="009E34E1">
        <w:rPr>
          <w:color w:val="auto"/>
          <w:sz w:val="28"/>
        </w:rPr>
        <w:t xml:space="preserve">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86434F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 р</w:t>
      </w:r>
      <w:r w:rsidRPr="009E34E1">
        <w:rPr>
          <w:color w:val="auto"/>
          <w:sz w:val="28"/>
        </w:rPr>
        <w:t>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73019F">
        <w:rPr>
          <w:color w:val="auto"/>
          <w:sz w:val="28"/>
        </w:rPr>
        <w:t>вому судье судебного участка №</w:t>
      </w:r>
      <w:r w:rsidR="0086434F">
        <w:rPr>
          <w:color w:val="auto"/>
          <w:sz w:val="28"/>
        </w:rPr>
        <w:t xml:space="preserve"> 1</w:t>
      </w:r>
      <w:r w:rsidRPr="009E34E1">
        <w:rPr>
          <w:color w:val="auto"/>
          <w:sz w:val="28"/>
        </w:rPr>
        <w:t xml:space="preserve"> Няганского судебного</w:t>
      </w:r>
      <w:r w:rsidRPr="009E34E1">
        <w:rPr>
          <w:color w:val="auto"/>
          <w:sz w:val="28"/>
        </w:rPr>
        <w:t xml:space="preserve">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</w:t>
      </w:r>
      <w:r w:rsidRPr="009E34E1">
        <w:rPr>
          <w:color w:val="auto"/>
          <w:sz w:val="28"/>
        </w:rPr>
        <w:t xml:space="preserve">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</w:t>
      </w:r>
      <w:r w:rsidRPr="009E34E1">
        <w:rPr>
          <w:color w:val="auto"/>
          <w:sz w:val="28"/>
        </w:rPr>
        <w:t>авонарушении может быть обжаловано в Няганский городской суд Ханты-Мансийского автономного округа-Югры через мир</w:t>
      </w:r>
      <w:r w:rsidR="0086434F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</w:t>
      </w:r>
      <w:r w:rsidRPr="009E34E1">
        <w:rPr>
          <w:color w:val="auto"/>
          <w:sz w:val="28"/>
        </w:rPr>
        <w:t>й рассматривать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73019F">
      <w:footerReference w:type="default" r:id="rId9"/>
      <w:pgSz w:w="11906" w:h="16838"/>
      <w:pgMar w:top="709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42DF5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07F24"/>
    <w:rsid w:val="00030BB4"/>
    <w:rsid w:val="00047A2E"/>
    <w:rsid w:val="00047B6F"/>
    <w:rsid w:val="000654FC"/>
    <w:rsid w:val="00082E0C"/>
    <w:rsid w:val="000C1B68"/>
    <w:rsid w:val="00140B30"/>
    <w:rsid w:val="00177DB1"/>
    <w:rsid w:val="001F00BF"/>
    <w:rsid w:val="00255686"/>
    <w:rsid w:val="002D68C6"/>
    <w:rsid w:val="00413A24"/>
    <w:rsid w:val="00420823"/>
    <w:rsid w:val="00427906"/>
    <w:rsid w:val="00437354"/>
    <w:rsid w:val="004510EC"/>
    <w:rsid w:val="004C4DB8"/>
    <w:rsid w:val="0052589E"/>
    <w:rsid w:val="00553C62"/>
    <w:rsid w:val="00620513"/>
    <w:rsid w:val="00642439"/>
    <w:rsid w:val="0067579E"/>
    <w:rsid w:val="006F1DFA"/>
    <w:rsid w:val="00710A46"/>
    <w:rsid w:val="0073019F"/>
    <w:rsid w:val="00742DF5"/>
    <w:rsid w:val="00770C78"/>
    <w:rsid w:val="00785751"/>
    <w:rsid w:val="00847C10"/>
    <w:rsid w:val="0086434F"/>
    <w:rsid w:val="008773DC"/>
    <w:rsid w:val="008A3719"/>
    <w:rsid w:val="008A4E42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6F94-4057-4DE9-B2AE-1BD4A168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